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6A311" w14:textId="6B8DFC4E" w:rsidR="00081053" w:rsidRPr="00081053" w:rsidRDefault="00081053" w:rsidP="00081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053">
        <w:rPr>
          <w:rFonts w:ascii="Times New Roman" w:hAnsi="Times New Roman" w:cs="Times New Roman"/>
          <w:b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 </w:t>
      </w:r>
      <w:r w:rsidR="00EE0DC3">
        <w:rPr>
          <w:rFonts w:ascii="Times New Roman" w:hAnsi="Times New Roman" w:cs="Times New Roman"/>
          <w:b/>
          <w:sz w:val="28"/>
          <w:szCs w:val="28"/>
        </w:rPr>
        <w:br/>
      </w:r>
      <w:r w:rsidRPr="00081053">
        <w:rPr>
          <w:rFonts w:ascii="Times New Roman" w:hAnsi="Times New Roman" w:cs="Times New Roman"/>
          <w:b/>
          <w:sz w:val="28"/>
          <w:szCs w:val="28"/>
        </w:rPr>
        <w:t xml:space="preserve">при осуществлении федерального государственного </w:t>
      </w:r>
      <w:r w:rsidR="00EE0DC3">
        <w:rPr>
          <w:rFonts w:ascii="Times New Roman" w:hAnsi="Times New Roman" w:cs="Times New Roman"/>
          <w:b/>
          <w:sz w:val="28"/>
          <w:szCs w:val="28"/>
        </w:rPr>
        <w:t>строительно</w:t>
      </w:r>
      <w:r w:rsidR="009B568E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081053">
        <w:rPr>
          <w:rFonts w:ascii="Times New Roman" w:hAnsi="Times New Roman" w:cs="Times New Roman"/>
          <w:b/>
          <w:sz w:val="28"/>
          <w:szCs w:val="28"/>
        </w:rPr>
        <w:t xml:space="preserve">надзора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426"/>
        <w:gridCol w:w="2422"/>
        <w:gridCol w:w="2426"/>
        <w:gridCol w:w="2467"/>
        <w:gridCol w:w="5138"/>
      </w:tblGrid>
      <w:tr w:rsidR="00EE0DC3" w:rsidRPr="00081053" w14:paraId="4E2F52AE" w14:textId="77777777" w:rsidTr="00EE0DC3">
        <w:tc>
          <w:tcPr>
            <w:tcW w:w="2426" w:type="dxa"/>
          </w:tcPr>
          <w:p w14:paraId="7EC3E532" w14:textId="77777777" w:rsidR="00EE0DC3" w:rsidRPr="00EE0DC3" w:rsidRDefault="00EE0DC3" w:rsidP="0008105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>Дата и время консультирования</w:t>
            </w:r>
          </w:p>
        </w:tc>
        <w:tc>
          <w:tcPr>
            <w:tcW w:w="2422" w:type="dxa"/>
          </w:tcPr>
          <w:p w14:paraId="3C3CA434" w14:textId="2E5930A4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Номера</w:t>
            </w: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ов</w:t>
            </w: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или специальный сервис видео</w:t>
            </w:r>
            <w:r w:rsidR="00D825C5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>конференц-связи</w:t>
            </w:r>
          </w:p>
        </w:tc>
        <w:tc>
          <w:tcPr>
            <w:tcW w:w="2426" w:type="dxa"/>
          </w:tcPr>
          <w:p w14:paraId="7D742E3C" w14:textId="77777777" w:rsidR="00EE0DC3" w:rsidRPr="00EE0DC3" w:rsidRDefault="00EE0DC3" w:rsidP="0008105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имя, отчество должностного лица, проводящего консультирование</w:t>
            </w:r>
          </w:p>
        </w:tc>
        <w:tc>
          <w:tcPr>
            <w:tcW w:w="2467" w:type="dxa"/>
          </w:tcPr>
          <w:p w14:paraId="6D1EC1B5" w14:textId="77777777" w:rsidR="00EE0DC3" w:rsidRPr="00EE0DC3" w:rsidRDefault="00EE0DC3" w:rsidP="0008105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>Способ консультирования</w:t>
            </w:r>
          </w:p>
        </w:tc>
        <w:tc>
          <w:tcPr>
            <w:tcW w:w="5138" w:type="dxa"/>
          </w:tcPr>
          <w:p w14:paraId="4FFA3E28" w14:textId="77777777" w:rsidR="00EE0DC3" w:rsidRPr="00EE0DC3" w:rsidRDefault="00EE0DC3" w:rsidP="0008105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EE0DC3" w:rsidRPr="00081053" w14:paraId="7BF552FD" w14:textId="77777777" w:rsidTr="00EE0DC3">
        <w:tc>
          <w:tcPr>
            <w:tcW w:w="2426" w:type="dxa"/>
          </w:tcPr>
          <w:p w14:paraId="42AA4185" w14:textId="1AC23E6E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3">
              <w:rPr>
                <w:rFonts w:ascii="Times New Roman" w:hAnsi="Times New Roman" w:cs="Times New Roman"/>
                <w:sz w:val="24"/>
                <w:szCs w:val="24"/>
              </w:rPr>
              <w:t>По рабочим дням с 10:00 до 16:00</w:t>
            </w:r>
          </w:p>
        </w:tc>
        <w:tc>
          <w:tcPr>
            <w:tcW w:w="2422" w:type="dxa"/>
          </w:tcPr>
          <w:p w14:paraId="26FDD5E6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DA154E" w14:textId="027B1DF6" w:rsidR="00EE0DC3" w:rsidRPr="00EE0DC3" w:rsidRDefault="00FA1C14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1208</w:t>
            </w:r>
            <w:bookmarkStart w:id="0" w:name="_GoBack"/>
            <w:bookmarkEnd w:id="0"/>
          </w:p>
          <w:p w14:paraId="7303A282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E39C7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7B7E82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0F468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9CEF94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9FEAA4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9794F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AF9C8C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58052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32E5F4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893D34" w14:textId="2E0799E4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DC3">
              <w:rPr>
                <w:rFonts w:ascii="Times New Roman" w:hAnsi="Times New Roman"/>
                <w:sz w:val="24"/>
                <w:szCs w:val="24"/>
              </w:rPr>
              <w:t>+7 (495) 122-19-27 доб. 1212</w:t>
            </w:r>
          </w:p>
          <w:p w14:paraId="3B780697" w14:textId="12468C83" w:rsidR="00EE0DC3" w:rsidRPr="00EE0DC3" w:rsidRDefault="00EE0DC3" w:rsidP="00C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184D4C2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DC3">
              <w:rPr>
                <w:rFonts w:ascii="Times New Roman" w:hAnsi="Times New Roman"/>
                <w:sz w:val="24"/>
                <w:szCs w:val="24"/>
              </w:rPr>
              <w:t xml:space="preserve">Кондратьев Сергей Анатольевич – </w:t>
            </w:r>
          </w:p>
          <w:p w14:paraId="6FE301EC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DC3">
              <w:rPr>
                <w:rFonts w:ascii="Times New Roman" w:hAnsi="Times New Roman"/>
                <w:sz w:val="24"/>
                <w:szCs w:val="24"/>
              </w:rPr>
              <w:t xml:space="preserve">начальник межрегионального отдела государственного строительного надзора и надзора </w:t>
            </w:r>
            <w:r w:rsidRPr="00EE0DC3">
              <w:rPr>
                <w:rFonts w:ascii="Times New Roman" w:hAnsi="Times New Roman"/>
                <w:sz w:val="24"/>
                <w:szCs w:val="24"/>
              </w:rPr>
              <w:br/>
              <w:t>за саморегулируемыми организациями</w:t>
            </w:r>
          </w:p>
          <w:p w14:paraId="6A701119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334EB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1E506" w14:textId="5A608214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DC3">
              <w:rPr>
                <w:rFonts w:ascii="Times New Roman" w:hAnsi="Times New Roman"/>
                <w:sz w:val="24"/>
                <w:szCs w:val="24"/>
              </w:rPr>
              <w:t xml:space="preserve">Работники межрегионального отдела государственного строительного надзора и надзора </w:t>
            </w:r>
            <w:r w:rsidRPr="00EE0DC3">
              <w:rPr>
                <w:rFonts w:ascii="Times New Roman" w:hAnsi="Times New Roman"/>
                <w:sz w:val="24"/>
                <w:szCs w:val="24"/>
              </w:rPr>
              <w:br/>
              <w:t>за саморегулируемыми организациями</w:t>
            </w:r>
          </w:p>
          <w:p w14:paraId="56813DDA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0BB1C9" w14:textId="4BBE9064" w:rsidR="00EE0DC3" w:rsidRPr="00EE0DC3" w:rsidRDefault="00EE0DC3" w:rsidP="009B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2FC8090B" w14:textId="4ECC0446" w:rsidR="00EE0DC3" w:rsidRPr="00EE0DC3" w:rsidRDefault="00EE0DC3" w:rsidP="00EE0D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телефону, посредством видео-конференц-связи, в ходе проведения профилактического мероприятия, контрольного (надзорного) мероприятия, </w:t>
            </w:r>
            <w:r w:rsidRPr="00EE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личном приеме.</w:t>
            </w:r>
          </w:p>
          <w:p w14:paraId="51AD5305" w14:textId="280FC6A3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 посредством электронной почты, при получении запроса в письменной форме в порядке, установленном законодательством Российской Федерации о рассмотрении обращений граждан и организаций</w:t>
            </w:r>
          </w:p>
        </w:tc>
        <w:tc>
          <w:tcPr>
            <w:tcW w:w="5138" w:type="dxa"/>
          </w:tcPr>
          <w:p w14:paraId="72305A5F" w14:textId="77777777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по следующим вопросам: </w:t>
            </w:r>
            <w:r w:rsidRPr="00EE0DC3">
              <w:rPr>
                <w:rFonts w:ascii="Times New Roman" w:hAnsi="Times New Roman" w:cs="Times New Roman"/>
                <w:sz w:val="24"/>
                <w:szCs w:val="24"/>
              </w:rPr>
              <w:br/>
              <w:t>а) разъяснение положений нормативных правовых актов Российской Федерации, содержащих обязательные требования, соблюдение которых является предметом федерального государственного строительного надзора;</w:t>
            </w:r>
          </w:p>
          <w:p w14:paraId="4407EABE" w14:textId="77777777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3">
              <w:rPr>
                <w:rFonts w:ascii="Times New Roman" w:hAnsi="Times New Roman" w:cs="Times New Roman"/>
                <w:sz w:val="24"/>
                <w:szCs w:val="24"/>
              </w:rPr>
              <w:t>б) разъяснение положений нормативных правовых актов Российской Федерации, регламентирующих порядок осуществления федерального государственного строительного надзора;</w:t>
            </w:r>
          </w:p>
          <w:p w14:paraId="0156D9FC" w14:textId="7EC55B27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3">
              <w:rPr>
                <w:rFonts w:ascii="Times New Roman" w:hAnsi="Times New Roman" w:cs="Times New Roman"/>
                <w:sz w:val="24"/>
                <w:szCs w:val="24"/>
              </w:rPr>
              <w:t>в) порядок обжалования действий (бездействия) должностных лиц.</w:t>
            </w:r>
          </w:p>
        </w:tc>
      </w:tr>
    </w:tbl>
    <w:p w14:paraId="20C4B9BD" w14:textId="77777777" w:rsidR="00081053" w:rsidRDefault="00081053" w:rsidP="00081053">
      <w:pPr>
        <w:jc w:val="center"/>
      </w:pPr>
    </w:p>
    <w:sectPr w:rsidR="00081053" w:rsidSect="00EE0D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53"/>
    <w:rsid w:val="00081053"/>
    <w:rsid w:val="00193971"/>
    <w:rsid w:val="0024545A"/>
    <w:rsid w:val="0037581D"/>
    <w:rsid w:val="0041597F"/>
    <w:rsid w:val="004B282D"/>
    <w:rsid w:val="009332FF"/>
    <w:rsid w:val="009B568E"/>
    <w:rsid w:val="009F7ADF"/>
    <w:rsid w:val="00A45D75"/>
    <w:rsid w:val="00CD753E"/>
    <w:rsid w:val="00D825C5"/>
    <w:rsid w:val="00E943C8"/>
    <w:rsid w:val="00EB7B50"/>
    <w:rsid w:val="00EE0DC3"/>
    <w:rsid w:val="00EE6255"/>
    <w:rsid w:val="00F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EB30"/>
  <w15:chartTrackingRefBased/>
  <w15:docId w15:val="{1B41574C-4543-4D69-BC7F-1CEFF2E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7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lenovoV30a</dc:creator>
  <cp:keywords/>
  <dc:description/>
  <cp:lastModifiedBy>Галкина Ольга Евгеньевна</cp:lastModifiedBy>
  <cp:revision>2</cp:revision>
  <cp:lastPrinted>2025-03-07T07:31:00Z</cp:lastPrinted>
  <dcterms:created xsi:type="dcterms:W3CDTF">2026-01-22T06:13:00Z</dcterms:created>
  <dcterms:modified xsi:type="dcterms:W3CDTF">2026-01-22T06:13:00Z</dcterms:modified>
</cp:coreProperties>
</file>